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49C1A" w14:textId="77777777" w:rsidR="00BE65FD" w:rsidRDefault="00BE65FD" w:rsidP="00D256B7">
      <w:pPr>
        <w:ind w:right="-24"/>
        <w:jc w:val="center"/>
        <w:rPr>
          <w:b/>
          <w:sz w:val="28"/>
        </w:rPr>
      </w:pPr>
    </w:p>
    <w:p w14:paraId="12E59180" w14:textId="77777777" w:rsidR="00BE65FD" w:rsidRDefault="00BE65FD" w:rsidP="00D256B7">
      <w:pPr>
        <w:ind w:right="-24"/>
        <w:jc w:val="center"/>
        <w:rPr>
          <w:b/>
          <w:sz w:val="28"/>
        </w:rPr>
      </w:pPr>
      <w:r w:rsidRPr="0017032E">
        <w:rPr>
          <w:noProof/>
          <w:szCs w:val="22"/>
        </w:rPr>
        <mc:AlternateContent>
          <mc:Choice Requires="wps">
            <w:drawing>
              <wp:inline distT="0" distB="0" distL="0" distR="0" wp14:anchorId="0087C600" wp14:editId="3EBCA103">
                <wp:extent cx="5756910" cy="688693"/>
                <wp:effectExtent l="0" t="0" r="0" b="0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688693"/>
                        </a:xfrm>
                        <a:prstGeom prst="rect">
                          <a:avLst/>
                        </a:prstGeom>
                        <a:solidFill>
                          <a:srgbClr val="0C2C8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5A494B" w14:textId="0CE49C6E" w:rsidR="00BE65FD" w:rsidRDefault="00BE65FD" w:rsidP="00BE65FD">
                            <w:pPr>
                              <w:ind w:right="-2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24198">
                              <w:rPr>
                                <w:b/>
                                <w:sz w:val="28"/>
                              </w:rPr>
                              <w:t xml:space="preserve">AVIS D'APPEL </w:t>
                            </w:r>
                            <w:r w:rsidR="00456BF2">
                              <w:rPr>
                                <w:b/>
                                <w:sz w:val="28"/>
                              </w:rPr>
                              <w:t>PUBLIC A CONCURRENCE</w:t>
                            </w:r>
                            <w:r w:rsidR="00CF3B16">
                              <w:rPr>
                                <w:b/>
                                <w:sz w:val="28"/>
                              </w:rPr>
                              <w:t xml:space="preserve"> N° DAEM-APC</w:t>
                            </w:r>
                            <w:r w:rsidRPr="008A1B46">
                              <w:rPr>
                                <w:b/>
                                <w:sz w:val="28"/>
                              </w:rPr>
                              <w:t>-</w:t>
                            </w:r>
                            <w:sdt>
                              <w:sdtPr>
                                <w:rPr>
                                  <w:b/>
                                  <w:sz w:val="28"/>
                                </w:rPr>
                                <w:id w:val="794485191"/>
                                <w:placeholder>
                                  <w:docPart w:val="B9AEA1C008CF4452A4DD88355AD7A4BA"/>
                                </w:placeholder>
                              </w:sdtPr>
                              <w:sdtEndPr/>
                              <w:sdtContent>
                                <w:r w:rsidR="00571FA0">
                                  <w:rPr>
                                    <w:b/>
                                    <w:sz w:val="28"/>
                                  </w:rPr>
                                  <w:t>25</w:t>
                                </w:r>
                              </w:sdtContent>
                            </w:sdt>
                            <w:r w:rsidRPr="008A1B46">
                              <w:rPr>
                                <w:b/>
                                <w:sz w:val="28"/>
                              </w:rPr>
                              <w:t>-</w:t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instrText xml:space="preserve"> TIME \@ "yy" </w:instrText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F2226E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t>25</w:t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bookmarkStart w:id="0" w:name="_Hlk203746985" w:displacedByCustomXml="next"/>
                          <w:sdt>
                            <w:sdtPr>
                              <w:rPr>
                                <w:b/>
                                <w:sz w:val="28"/>
                              </w:rPr>
                              <w:id w:val="35327176"/>
                              <w:placeholder>
                                <w:docPart w:val="DCB6669D1C244E08A1884BE720F67682"/>
                              </w:placeholder>
                            </w:sdtPr>
                            <w:sdtEndPr/>
                            <w:sdtContent>
                              <w:p w14:paraId="4AC6C6A4" w14:textId="75DADF16" w:rsidR="001C472B" w:rsidRDefault="001C472B" w:rsidP="00BE65FD">
                                <w:pPr>
                                  <w:ind w:right="-24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1C472B">
                                  <w:rPr>
                                    <w:b/>
                                    <w:sz w:val="28"/>
                                  </w:rPr>
                                  <w:t>CONSTRUCTION DE L’ESPACE CULTUREL DE DEVA</w:t>
                                </w:r>
                              </w:p>
                              <w:p w14:paraId="0FBA9DA9" w14:textId="2DA025A6" w:rsidR="00BE65FD" w:rsidRPr="00A97E78" w:rsidRDefault="001C472B" w:rsidP="00BE65FD">
                                <w:pPr>
                                  <w:ind w:right="-24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7"/>
                                    <w:szCs w:val="27"/>
                                  </w:rPr>
                                  <w:t>Lot 14 - Plomberie</w:t>
                                </w:r>
                              </w:p>
                            </w:sdtContent>
                          </w:sdt>
                          <w:bookmarkEnd w:id="0" w:displacedByCustomXml="prev"/>
                          <w:p w14:paraId="053F26F4" w14:textId="77777777" w:rsidR="00BE65FD" w:rsidRPr="00E4191E" w:rsidRDefault="00BE65FD" w:rsidP="00BE65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87C600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width:453.3pt;height:5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o+SgIAAIEEAAAOAAAAZHJzL2Uyb0RvYy54bWysVE2P2jAQvVfqf7B8L+F7ARFWlBVVJbS7&#10;Elut1JtxHIjkeNyxIaG/vmMnsHTbU9WL4/E8z3jem8n8vi41Oyl0BZiU9zpdzpSRkBVmn/JvL+tP&#10;E86cFyYTGoxK+Vk5fr/4+GFe2ZnqwwF0ppBREONmlU35wXs7SxInD6oUrgNWGXLmgKXwZOI+yVBU&#10;FL3USb/bHScVYGYRpHKOTh8aJ1/E+HmupH/Kc6c80ymnt/m4Ylx3YU0WczHbo7CHQrbPEP/wilIU&#10;hpJeQz0IL9gRiz9ClYVEcJD7joQygTwvpIo1UDW97rtqtgdhVayFyHH2SpP7f2Hl4+kZWZGlfMCZ&#10;ESVJ9J2EYpliXtVesUGgqLJuRsitJayvP0NNUl/OHR2Gyuscy/Clmhj5iezzlWCKxCQdju5G42mP&#10;XJJ848lkPI3hk7fbFp3/oqBkYZNyJAEjr+K0cZ5eQtALJCRzoItsXWgdDdzvVhrZSQSxV/3VZBge&#10;SVd+g2nDKso+GHVjZAPhfoPThuCh2KaosPP1rm4Z2EF2JgIQmi5yVq4LeuVGOP8skNqGCqNR8E+0&#10;5BooCbQ7zg6AP/92HvCkJnk5q6gNU+5+HAUqzvRXQzpPe8Nh6NtoDEd3fTLw1rO79ZhjuQIqvkdD&#10;Z2XcBrzXl22OUL7SxCxDVnIJIyl3yqXHi7HyzXjQzEm1XEYY9aoVfmO2Vobggeygwkv9KtC2UoV2&#10;eYRLy4rZO8UabLhpYHn0kBdRzkBxw2vLPPV5lKydyTBIt3ZEvf05Fr8AAAD//wMAUEsDBBQABgAI&#10;AAAAIQCWkMo/2gAAAAUBAAAPAAAAZHJzL2Rvd25yZXYueG1sTI/BTsMwEETvSPyDtUjcqA2CqA1x&#10;KoiExAEOTYHz1l6SCHsdxW4b/h7DpVxGWs1o5m21nr0TB5riEFjD9UKBIDbBDtxpeNs+XS1BxIRs&#10;0QUmDd8UYV2fn1VY2nDkDR3a1IlcwrFEDX1KYyllND15jIswEmfvM0weUz6nTtoJj7ncO3mjVCE9&#10;DpwXehyp6cl8tXuvYX5uzMq6GW/bDXePr+8vH9vGaH15MT/cg0g0p1MYfvEzOtSZaRf2bKNwGvIj&#10;6U+zt1JFAWKXQ2p5B7Ku5H/6+gcAAP//AwBQSwECLQAUAAYACAAAACEAtoM4kv4AAADhAQAAEwAA&#10;AAAAAAAAAAAAAAAAAAAAW0NvbnRlbnRfVHlwZXNdLnhtbFBLAQItABQABgAIAAAAIQA4/SH/1gAA&#10;AJQBAAALAAAAAAAAAAAAAAAAAC8BAABfcmVscy8ucmVsc1BLAQItABQABgAIAAAAIQBnIho+SgIA&#10;AIEEAAAOAAAAAAAAAAAAAAAAAC4CAABkcnMvZTJvRG9jLnhtbFBLAQItABQABgAIAAAAIQCWkMo/&#10;2gAAAAUBAAAPAAAAAAAAAAAAAAAAAKQEAABkcnMvZG93bnJldi54bWxQSwUGAAAAAAQABADzAAAA&#10;qwUAAAAA&#10;" fillcolor="#0c2c84" stroked="f" strokeweight=".5pt">
                <v:textbox>
                  <w:txbxContent>
                    <w:p w14:paraId="515A494B" w14:textId="0CE49C6E" w:rsidR="00BE65FD" w:rsidRDefault="00BE65FD" w:rsidP="00BE65FD">
                      <w:pPr>
                        <w:ind w:right="-2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24198">
                        <w:rPr>
                          <w:b/>
                          <w:sz w:val="28"/>
                        </w:rPr>
                        <w:t xml:space="preserve">AVIS D'APPEL </w:t>
                      </w:r>
                      <w:r w:rsidR="00456BF2">
                        <w:rPr>
                          <w:b/>
                          <w:sz w:val="28"/>
                        </w:rPr>
                        <w:t>PUBLIC A CONCURRENCE</w:t>
                      </w:r>
                      <w:r w:rsidR="00CF3B16">
                        <w:rPr>
                          <w:b/>
                          <w:sz w:val="28"/>
                        </w:rPr>
                        <w:t xml:space="preserve"> N° DAEM-APC</w:t>
                      </w:r>
                      <w:r w:rsidRPr="008A1B46">
                        <w:rPr>
                          <w:b/>
                          <w:sz w:val="28"/>
                        </w:rPr>
                        <w:t>-</w:t>
                      </w:r>
                      <w:sdt>
                        <w:sdtPr>
                          <w:rPr>
                            <w:b/>
                            <w:sz w:val="28"/>
                          </w:rPr>
                          <w:id w:val="794485191"/>
                          <w:placeholder>
                            <w:docPart w:val="B9AEA1C008CF4452A4DD88355AD7A4BA"/>
                          </w:placeholder>
                        </w:sdtPr>
                        <w:sdtEndPr/>
                        <w:sdtContent>
                          <w:r w:rsidR="00571FA0">
                            <w:rPr>
                              <w:b/>
                              <w:sz w:val="28"/>
                            </w:rPr>
                            <w:t>25</w:t>
                          </w:r>
                        </w:sdtContent>
                      </w:sdt>
                      <w:r w:rsidRPr="008A1B46">
                        <w:rPr>
                          <w:b/>
                          <w:sz w:val="28"/>
                        </w:rPr>
                        <w:t>-</w:t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instrText xml:space="preserve"> TIME \@ "yy" </w:instrText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fldChar w:fldCharType="separate"/>
                      </w:r>
                      <w:r w:rsidR="00F2226E">
                        <w:rPr>
                          <w:b/>
                          <w:noProof/>
                          <w:sz w:val="28"/>
                          <w:szCs w:val="28"/>
                        </w:rPr>
                        <w:t>25</w:t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fldChar w:fldCharType="end"/>
                      </w:r>
                    </w:p>
                    <w:bookmarkStart w:id="1" w:name="_Hlk203746985" w:displacedByCustomXml="next"/>
                    <w:sdt>
                      <w:sdtPr>
                        <w:rPr>
                          <w:b/>
                          <w:sz w:val="28"/>
                        </w:rPr>
                        <w:id w:val="35327176"/>
                        <w:placeholder>
                          <w:docPart w:val="DCB6669D1C244E08A1884BE720F67682"/>
                        </w:placeholder>
                      </w:sdtPr>
                      <w:sdtEndPr/>
                      <w:sdtContent>
                        <w:p w14:paraId="4AC6C6A4" w14:textId="75DADF16" w:rsidR="001C472B" w:rsidRDefault="001C472B" w:rsidP="00BE65FD">
                          <w:pPr>
                            <w:ind w:right="-2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 w:rsidRPr="001C472B">
                            <w:rPr>
                              <w:b/>
                              <w:sz w:val="28"/>
                            </w:rPr>
                            <w:t>CONSTRUCTION DE L’ESPACE CULTUREL DE DEVA</w:t>
                          </w:r>
                        </w:p>
                        <w:p w14:paraId="0FBA9DA9" w14:textId="2DA025A6" w:rsidR="00BE65FD" w:rsidRPr="00A97E78" w:rsidRDefault="001C472B" w:rsidP="00BE65FD">
                          <w:pPr>
                            <w:ind w:right="-24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7"/>
                              <w:szCs w:val="27"/>
                            </w:rPr>
                            <w:t>Lot 14 - Plomberie</w:t>
                          </w:r>
                        </w:p>
                      </w:sdtContent>
                    </w:sdt>
                    <w:bookmarkEnd w:id="1" w:displacedByCustomXml="prev"/>
                    <w:p w14:paraId="053F26F4" w14:textId="77777777" w:rsidR="00BE65FD" w:rsidRPr="00E4191E" w:rsidRDefault="00BE65FD" w:rsidP="00BE65FD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C0B9F50" w14:textId="77777777" w:rsidR="006A741A" w:rsidRPr="00F53999" w:rsidRDefault="006A741A" w:rsidP="00D256B7">
      <w:pPr>
        <w:ind w:right="-24"/>
        <w:rPr>
          <w:rFonts w:ascii="Arial" w:hAnsi="Arial" w:cs="Arial"/>
          <w:b/>
          <w:sz w:val="28"/>
        </w:rPr>
      </w:pPr>
    </w:p>
    <w:p w14:paraId="1C3447A4" w14:textId="35483D0D" w:rsidR="007E1A07" w:rsidRPr="009E41B0" w:rsidRDefault="007E1A07" w:rsidP="00D256B7">
      <w:pPr>
        <w:ind w:right="-24"/>
        <w:rPr>
          <w:szCs w:val="22"/>
        </w:rPr>
      </w:pPr>
      <w:r w:rsidRPr="009E41B0">
        <w:rPr>
          <w:szCs w:val="22"/>
        </w:rPr>
        <w:t xml:space="preserve">Dans le cadre de </w:t>
      </w:r>
      <w:sdt>
        <w:sdtPr>
          <w:rPr>
            <w:szCs w:val="22"/>
          </w:rPr>
          <w:id w:val="-538743694"/>
          <w:placeholder>
            <w:docPart w:val="60E1C2696BD0467E9303A94F651C0000"/>
          </w:placeholder>
        </w:sdtPr>
        <w:sdtEndPr/>
        <w:sdtContent>
          <w:r w:rsidRPr="009E41B0">
            <w:rPr>
              <w:szCs w:val="22"/>
            </w:rPr>
            <w:t>la construction de l’Espace culturel de Deva</w:t>
          </w:r>
        </w:sdtContent>
      </w:sdt>
      <w:r w:rsidRPr="009E41B0">
        <w:rPr>
          <w:szCs w:val="22"/>
        </w:rPr>
        <w:t>, sur la commune de Bourail, la province Sud lance un appel d'offres pour le lot "14 – Plomberie".</w:t>
      </w:r>
      <w:r w:rsidR="00ED083F">
        <w:rPr>
          <w:szCs w:val="22"/>
        </w:rPr>
        <w:t xml:space="preserve"> </w:t>
      </w:r>
      <w:r w:rsidRPr="009E41B0">
        <w:rPr>
          <w:szCs w:val="22"/>
        </w:rPr>
        <w:t>L’Espace culturel de Deva permettra de mettre en valeur le patrimoine et la culture du domaine de Deva et aussi à créer un lieu d’échanges culturels. En effet, ce lieu permettra aux visiteurs de découvrir les différentes communautés qui peuplent la Nouvelle-Calédonie ainsi que leurs cultures.</w:t>
      </w:r>
      <w:r w:rsidR="00EA05AD">
        <w:rPr>
          <w:szCs w:val="22"/>
        </w:rPr>
        <w:t xml:space="preserve"> Cet appel public à la concurrence intervient suite à la demande de résiliation de marché du titulaire précédent.</w:t>
      </w:r>
    </w:p>
    <w:p w14:paraId="49F28D54" w14:textId="77777777" w:rsidR="00024198" w:rsidRPr="00F54F4B" w:rsidRDefault="00024198" w:rsidP="00D256B7">
      <w:pPr>
        <w:ind w:right="-24"/>
        <w:rPr>
          <w:szCs w:val="22"/>
        </w:rPr>
      </w:pPr>
    </w:p>
    <w:p w14:paraId="7924A2AF" w14:textId="77777777" w:rsidR="00C60AC1" w:rsidRPr="008E14AA" w:rsidRDefault="00C60AC1" w:rsidP="00D256B7">
      <w:pPr>
        <w:ind w:right="-24"/>
        <w:rPr>
          <w:szCs w:val="22"/>
        </w:rPr>
      </w:pPr>
      <w:r w:rsidRPr="00F54F4B">
        <w:rPr>
          <w:szCs w:val="22"/>
        </w:rPr>
        <w:t xml:space="preserve">Le dossier de consultation peut être consulté et </w:t>
      </w:r>
      <w:r w:rsidRPr="008E14AA">
        <w:rPr>
          <w:szCs w:val="22"/>
        </w:rPr>
        <w:t>retiré gratuitement</w:t>
      </w:r>
      <w:r w:rsidR="008E14AA" w:rsidRPr="008E14AA">
        <w:rPr>
          <w:szCs w:val="22"/>
        </w:rPr>
        <w:t> </w:t>
      </w:r>
      <w:r w:rsidRPr="008E14AA">
        <w:rPr>
          <w:szCs w:val="22"/>
        </w:rPr>
        <w:t xml:space="preserve">sur le site </w:t>
      </w:r>
      <w:hyperlink r:id="rId8" w:history="1">
        <w:r w:rsidRPr="008E14AA">
          <w:rPr>
            <w:rStyle w:val="Lienhypertexte"/>
            <w:szCs w:val="22"/>
          </w:rPr>
          <w:t>www.marchespublics.nc</w:t>
        </w:r>
      </w:hyperlink>
      <w:r w:rsidR="008E14AA" w:rsidRPr="008E14AA">
        <w:rPr>
          <w:szCs w:val="22"/>
        </w:rPr>
        <w:t>.</w:t>
      </w:r>
    </w:p>
    <w:p w14:paraId="0D82053E" w14:textId="77777777" w:rsidR="008E14AA" w:rsidRPr="00F54F4B" w:rsidRDefault="008E14AA" w:rsidP="00D256B7">
      <w:pPr>
        <w:ind w:right="-24"/>
        <w:rPr>
          <w:szCs w:val="22"/>
        </w:rPr>
      </w:pPr>
    </w:p>
    <w:p w14:paraId="500FE421" w14:textId="77777777" w:rsidR="00C60AC1" w:rsidRPr="00F54F4B" w:rsidRDefault="00C60AC1" w:rsidP="00D256B7">
      <w:pPr>
        <w:ind w:right="-24"/>
        <w:rPr>
          <w:szCs w:val="22"/>
        </w:rPr>
      </w:pPr>
      <w:r w:rsidRPr="00F54F4B">
        <w:rPr>
          <w:szCs w:val="22"/>
        </w:rPr>
        <w:t>Les candidats sont invités à s’inscrire sur la plateforme afin de pouvoir être destinataires des éventuels modificatifs apportés au dossier de consultation.</w:t>
      </w:r>
    </w:p>
    <w:p w14:paraId="0CAFA035" w14:textId="77777777" w:rsidR="000F0176" w:rsidRPr="00F54F4B" w:rsidRDefault="000F0176" w:rsidP="00D256B7">
      <w:pPr>
        <w:ind w:right="-24"/>
        <w:rPr>
          <w:iCs/>
          <w:szCs w:val="22"/>
        </w:rPr>
      </w:pPr>
    </w:p>
    <w:p w14:paraId="389DDEC2" w14:textId="0E6984FD" w:rsidR="007C3129" w:rsidRDefault="00024198" w:rsidP="007C3129">
      <w:pPr>
        <w:pStyle w:val="Commentaire"/>
        <w:rPr>
          <w:b/>
          <w:szCs w:val="22"/>
        </w:rPr>
      </w:pPr>
      <w:r w:rsidRPr="00063DAF">
        <w:rPr>
          <w:szCs w:val="22"/>
        </w:rPr>
        <w:t xml:space="preserve">Les offres devront </w:t>
      </w:r>
      <w:r w:rsidR="00EF19EE" w:rsidRPr="00063DAF">
        <w:rPr>
          <w:szCs w:val="22"/>
        </w:rPr>
        <w:t>être réceptionnées avant le </w:t>
      </w:r>
      <w:r w:rsidR="00F2226E">
        <w:rPr>
          <w:b/>
          <w:szCs w:val="22"/>
        </w:rPr>
        <w:t>mardi</w:t>
      </w:r>
      <w:bookmarkStart w:id="2" w:name="_GoBack"/>
      <w:bookmarkEnd w:id="2"/>
      <w:r w:rsidR="00A54C63" w:rsidRPr="00063DAF">
        <w:rPr>
          <w:b/>
          <w:szCs w:val="22"/>
        </w:rPr>
        <w:t xml:space="preserve"> </w:t>
      </w:r>
      <w:sdt>
        <w:sdtPr>
          <w:rPr>
            <w:b/>
            <w:szCs w:val="22"/>
          </w:rPr>
          <w:id w:val="-906452005"/>
          <w:placeholder>
            <w:docPart w:val="F551D3EB86144725B6B61BA84E5E9DDA"/>
          </w:placeholder>
          <w:date w:fullDate="2025-09-16T00:00:00Z">
            <w:dateFormat w:val="d MMMM yyyy"/>
            <w:lid w:val="fr-NC"/>
            <w:storeMappedDataAs w:val="dateTime"/>
            <w:calendar w:val="gregorian"/>
          </w:date>
        </w:sdtPr>
        <w:sdtEndPr/>
        <w:sdtContent>
          <w:r w:rsidR="00EA05AD">
            <w:rPr>
              <w:b/>
              <w:szCs w:val="22"/>
              <w:lang w:val="fr-NC"/>
            </w:rPr>
            <w:t>16 septembre 2025</w:t>
          </w:r>
        </w:sdtContent>
      </w:sdt>
      <w:r w:rsidR="00A54C63" w:rsidRPr="00063DAF">
        <w:rPr>
          <w:b/>
          <w:color w:val="00B0F0"/>
          <w:szCs w:val="22"/>
        </w:rPr>
        <w:t xml:space="preserve"> </w:t>
      </w:r>
      <w:r w:rsidR="00EF19EE" w:rsidRPr="00063DAF">
        <w:rPr>
          <w:b/>
          <w:szCs w:val="22"/>
        </w:rPr>
        <w:t>à 15h30</w:t>
      </w:r>
      <w:r w:rsidR="007C3129">
        <w:rPr>
          <w:b/>
          <w:szCs w:val="22"/>
        </w:rPr>
        <w:t xml:space="preserve"> : </w:t>
      </w:r>
    </w:p>
    <w:p w14:paraId="3189AB1C" w14:textId="2BF270A2" w:rsidR="00012687" w:rsidRPr="0009482E" w:rsidRDefault="00E82AD1" w:rsidP="007C3129">
      <w:pPr>
        <w:pStyle w:val="Commentaire"/>
        <w:numPr>
          <w:ilvl w:val="0"/>
          <w:numId w:val="15"/>
        </w:numPr>
        <w:rPr>
          <w:iCs/>
        </w:rPr>
      </w:pPr>
      <w:r>
        <w:t>P</w:t>
      </w:r>
      <w:r w:rsidR="00012687" w:rsidRPr="0009482E">
        <w:t xml:space="preserve">ar voie électronique sur la plateforme des marchés publics de la Nouvelle-Calédonie en se connectant au profil entreprise : </w:t>
      </w:r>
      <w:hyperlink r:id="rId9" w:history="1">
        <w:r w:rsidR="00012687" w:rsidRPr="0009482E">
          <w:rPr>
            <w:rStyle w:val="Lienhypertexte"/>
          </w:rPr>
          <w:t>www.marchespublics.nc</w:t>
        </w:r>
      </w:hyperlink>
      <w:r w:rsidR="00012687" w:rsidRPr="0009482E">
        <w:t> ;</w:t>
      </w:r>
    </w:p>
    <w:p w14:paraId="756CCAAC" w14:textId="77777777" w:rsidR="00024198" w:rsidRPr="00D66675" w:rsidRDefault="00024198" w:rsidP="00D256B7">
      <w:pPr>
        <w:ind w:right="-24"/>
        <w:rPr>
          <w:szCs w:val="22"/>
        </w:rPr>
      </w:pPr>
    </w:p>
    <w:p w14:paraId="69A80E9C" w14:textId="6E7120F3" w:rsidR="00A014C3" w:rsidRDefault="006A741A" w:rsidP="00A014C3">
      <w:pPr>
        <w:rPr>
          <w:b/>
          <w:color w:val="0070C0"/>
          <w:szCs w:val="22"/>
        </w:rPr>
      </w:pPr>
      <w:r w:rsidRPr="00EF19EE">
        <w:rPr>
          <w:szCs w:val="22"/>
        </w:rPr>
        <w:t xml:space="preserve">Une visite </w:t>
      </w:r>
      <w:sdt>
        <w:sdtPr>
          <w:rPr>
            <w:szCs w:val="22"/>
          </w:rPr>
          <w:alias w:val="Type visite"/>
          <w:tag w:val="Type visite"/>
          <w:id w:val="1941258854"/>
          <w:placeholder>
            <w:docPart w:val="AE30698F4A5C4887B33EA7369C4366A9"/>
          </w:placeholder>
          <w:comboBox>
            <w:listItem w:displayText="obligatoire" w:value="obligatoire"/>
            <w:listItem w:displayText="non obligatoire" w:value="non obligatoire"/>
          </w:comboBox>
        </w:sdtPr>
        <w:sdtEndPr/>
        <w:sdtContent>
          <w:r w:rsidR="00B95198" w:rsidRPr="00B95198">
            <w:rPr>
              <w:szCs w:val="22"/>
            </w:rPr>
            <w:t>non obligatoire</w:t>
          </w:r>
        </w:sdtContent>
      </w:sdt>
      <w:r w:rsidR="00EF19EE" w:rsidRPr="00B95198">
        <w:rPr>
          <w:szCs w:val="22"/>
        </w:rPr>
        <w:t xml:space="preserve"> </w:t>
      </w:r>
      <w:r w:rsidRPr="00EF19EE">
        <w:rPr>
          <w:szCs w:val="22"/>
        </w:rPr>
        <w:t>des lieux</w:t>
      </w:r>
      <w:r w:rsidR="009C5E15">
        <w:rPr>
          <w:szCs w:val="22"/>
        </w:rPr>
        <w:t xml:space="preserve"> </w:t>
      </w:r>
      <w:r w:rsidR="00A014C3">
        <w:rPr>
          <w:szCs w:val="22"/>
        </w:rPr>
        <w:t>est prévue le</w:t>
      </w:r>
      <w:r w:rsidR="008A1B46" w:rsidRPr="00EF19EE">
        <w:rPr>
          <w:szCs w:val="22"/>
        </w:rPr>
        <w:t xml:space="preserve"> </w:t>
      </w:r>
      <w:sdt>
        <w:sdtPr>
          <w:rPr>
            <w:szCs w:val="22"/>
          </w:rPr>
          <w:id w:val="-1817868814"/>
          <w:placeholder>
            <w:docPart w:val="78A3017AA11B4ED388729699B9057FA6"/>
          </w:placeholder>
          <w:date w:fullDate="2025-08-14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B95198">
            <w:rPr>
              <w:szCs w:val="22"/>
              <w:lang w:val="fr-NC"/>
            </w:rPr>
            <w:t>jeudi 14 août 2025</w:t>
          </w:r>
        </w:sdtContent>
      </w:sdt>
      <w:r w:rsidR="008A1B46" w:rsidRPr="008A1B46">
        <w:rPr>
          <w:szCs w:val="22"/>
        </w:rPr>
        <w:t xml:space="preserve"> à </w:t>
      </w:r>
      <w:sdt>
        <w:sdtPr>
          <w:rPr>
            <w:szCs w:val="22"/>
          </w:rPr>
          <w:id w:val="-388493144"/>
          <w:placeholder>
            <w:docPart w:val="56B13E128BFA4970972EEF87144825BE"/>
          </w:placeholder>
        </w:sdtPr>
        <w:sdtEndPr/>
        <w:sdtContent>
          <w:r w:rsidR="00B95198">
            <w:rPr>
              <w:szCs w:val="22"/>
            </w:rPr>
            <w:t>11h</w:t>
          </w:r>
        </w:sdtContent>
      </w:sdt>
      <w:r w:rsidR="006939BB">
        <w:rPr>
          <w:szCs w:val="22"/>
        </w:rPr>
        <w:t>.</w:t>
      </w:r>
      <w:r w:rsidR="00A014C3">
        <w:rPr>
          <w:szCs w:val="22"/>
        </w:rPr>
        <w:t xml:space="preserve"> </w:t>
      </w:r>
      <w:r w:rsidR="006939BB">
        <w:rPr>
          <w:szCs w:val="22"/>
        </w:rPr>
        <w:t>L</w:t>
      </w:r>
      <w:r w:rsidR="00700790">
        <w:rPr>
          <w:szCs w:val="22"/>
        </w:rPr>
        <w:t xml:space="preserve">es </w:t>
      </w:r>
      <w:r w:rsidR="006939BB">
        <w:rPr>
          <w:szCs w:val="22"/>
        </w:rPr>
        <w:t>entreprise</w:t>
      </w:r>
      <w:r w:rsidR="00700790">
        <w:rPr>
          <w:szCs w:val="22"/>
        </w:rPr>
        <w:t>s intéressées</w:t>
      </w:r>
      <w:r w:rsidR="006939BB">
        <w:rPr>
          <w:szCs w:val="22"/>
        </w:rPr>
        <w:t xml:space="preserve"> devr</w:t>
      </w:r>
      <w:r w:rsidR="00700790">
        <w:rPr>
          <w:szCs w:val="22"/>
        </w:rPr>
        <w:t>ont</w:t>
      </w:r>
      <w:r w:rsidR="006939BB">
        <w:rPr>
          <w:szCs w:val="22"/>
        </w:rPr>
        <w:t xml:space="preserve"> confirmer </w:t>
      </w:r>
      <w:r w:rsidR="00700790">
        <w:rPr>
          <w:szCs w:val="22"/>
        </w:rPr>
        <w:t>leur</w:t>
      </w:r>
      <w:r w:rsidR="006939BB">
        <w:rPr>
          <w:szCs w:val="22"/>
        </w:rPr>
        <w:t xml:space="preserve"> présence </w:t>
      </w:r>
      <w:r w:rsidR="00672563">
        <w:rPr>
          <w:szCs w:val="22"/>
        </w:rPr>
        <w:t xml:space="preserve">selon les modalités prévues au règlement particulier de l’appel </w:t>
      </w:r>
      <w:r w:rsidR="00E867DC">
        <w:rPr>
          <w:szCs w:val="22"/>
        </w:rPr>
        <w:t xml:space="preserve">public </w:t>
      </w:r>
      <w:r w:rsidR="00972A37">
        <w:rPr>
          <w:szCs w:val="22"/>
        </w:rPr>
        <w:t>à</w:t>
      </w:r>
      <w:r w:rsidR="00E867DC">
        <w:rPr>
          <w:szCs w:val="22"/>
        </w:rPr>
        <w:t xml:space="preserve"> concurrence</w:t>
      </w:r>
      <w:r w:rsidR="006939BB">
        <w:rPr>
          <w:szCs w:val="22"/>
        </w:rPr>
        <w:t xml:space="preserve"> </w:t>
      </w:r>
      <w:r w:rsidR="006939BB" w:rsidRPr="00E86739">
        <w:rPr>
          <w:szCs w:val="22"/>
        </w:rPr>
        <w:t>(article 2.1</w:t>
      </w:r>
      <w:r w:rsidR="00266FD1">
        <w:rPr>
          <w:szCs w:val="22"/>
        </w:rPr>
        <w:t>0</w:t>
      </w:r>
      <w:r w:rsidR="006939BB" w:rsidRPr="00E86739">
        <w:rPr>
          <w:szCs w:val="22"/>
        </w:rPr>
        <w:t>)</w:t>
      </w:r>
      <w:r w:rsidR="005C7769" w:rsidRPr="00E86739">
        <w:rPr>
          <w:szCs w:val="22"/>
        </w:rPr>
        <w:t>.</w:t>
      </w:r>
    </w:p>
    <w:p w14:paraId="6F4566B0" w14:textId="77777777" w:rsidR="00A94477" w:rsidRDefault="00A94477" w:rsidP="00A014C3">
      <w:pPr>
        <w:rPr>
          <w:b/>
          <w:color w:val="0070C0"/>
          <w:szCs w:val="22"/>
        </w:rPr>
      </w:pPr>
    </w:p>
    <w:p w14:paraId="54815CFB" w14:textId="30C890BA" w:rsidR="00A94477" w:rsidRPr="00A94477" w:rsidRDefault="00A94477" w:rsidP="00A94477">
      <w:pPr>
        <w:rPr>
          <w:szCs w:val="22"/>
        </w:rPr>
      </w:pPr>
      <w:r w:rsidRPr="00A94477">
        <w:rPr>
          <w:szCs w:val="22"/>
        </w:rPr>
        <w:t xml:space="preserve">Date de publication officielle le </w:t>
      </w:r>
      <w:sdt>
        <w:sdtPr>
          <w:rPr>
            <w:szCs w:val="22"/>
          </w:rPr>
          <w:id w:val="-105577265"/>
          <w:placeholder>
            <w:docPart w:val="FA9B6A08F4DC47F4BE0AEA5030A9BB0B"/>
          </w:placeholder>
          <w:date w:fullDate="2025-08-26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EA05AD">
            <w:rPr>
              <w:szCs w:val="22"/>
              <w:lang w:val="fr-NC"/>
            </w:rPr>
            <w:t>mardi 26 août 2025</w:t>
          </w:r>
        </w:sdtContent>
      </w:sdt>
      <w:r w:rsidRPr="00A94477">
        <w:rPr>
          <w:color w:val="00B0F0"/>
          <w:szCs w:val="22"/>
        </w:rPr>
        <w:t xml:space="preserve"> </w:t>
      </w:r>
      <w:r w:rsidRPr="00A94477">
        <w:rPr>
          <w:szCs w:val="22"/>
        </w:rPr>
        <w:t>sur la Plateforme des marchés NC</w:t>
      </w:r>
      <w:r>
        <w:rPr>
          <w:szCs w:val="22"/>
        </w:rPr>
        <w:t>.</w:t>
      </w:r>
    </w:p>
    <w:p w14:paraId="79A9A1EA" w14:textId="77777777" w:rsidR="00A94477" w:rsidRDefault="00A94477" w:rsidP="00A94477"/>
    <w:p w14:paraId="7BB597A6" w14:textId="77777777" w:rsidR="00A94477" w:rsidRDefault="00A94477" w:rsidP="00A014C3">
      <w:pPr>
        <w:rPr>
          <w:b/>
          <w:color w:val="0070C0"/>
          <w:szCs w:val="22"/>
        </w:rPr>
      </w:pPr>
    </w:p>
    <w:sectPr w:rsidR="00A94477" w:rsidSect="007D0B6C">
      <w:headerReference w:type="default" r:id="rId10"/>
      <w:footerReference w:type="first" r:id="rId11"/>
      <w:pgSz w:w="11906" w:h="16838" w:code="9"/>
      <w:pgMar w:top="720" w:right="1134" w:bottom="720" w:left="1134" w:header="284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C0A6D4" w16cid:durableId="2C5705D1"/>
  <w16cid:commentId w16cid:paraId="05F316C9" w16cid:durableId="2C5708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75E7D" w14:textId="77777777" w:rsidR="00B10A0E" w:rsidRDefault="00B10A0E" w:rsidP="00126594">
      <w:r>
        <w:separator/>
      </w:r>
    </w:p>
  </w:endnote>
  <w:endnote w:type="continuationSeparator" w:id="0">
    <w:p w14:paraId="3FB71676" w14:textId="77777777" w:rsidR="00B10A0E" w:rsidRDefault="00B10A0E" w:rsidP="0012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D4792" w14:textId="77777777" w:rsidR="004769A8" w:rsidRDefault="004769A8">
    <w:pPr>
      <w:pStyle w:val="Pieddepage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E6614" w14:textId="77777777" w:rsidR="00B10A0E" w:rsidRDefault="00B10A0E" w:rsidP="00126594">
      <w:r>
        <w:separator/>
      </w:r>
    </w:p>
  </w:footnote>
  <w:footnote w:type="continuationSeparator" w:id="0">
    <w:p w14:paraId="3D45852D" w14:textId="77777777" w:rsidR="00B10A0E" w:rsidRDefault="00B10A0E" w:rsidP="0012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DEC5" w14:textId="4EE7436F" w:rsidR="00BE65FD" w:rsidRDefault="00E86739">
    <w:pPr>
      <w:pStyle w:val="En-tte"/>
    </w:pPr>
    <w:r>
      <w:rPr>
        <w:noProof/>
      </w:rPr>
      <w:drawing>
        <wp:inline distT="0" distB="0" distL="0" distR="0" wp14:anchorId="1912EA8B" wp14:editId="05BC9B95">
          <wp:extent cx="5760720" cy="110553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05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1A51"/>
    <w:multiLevelType w:val="hybridMultilevel"/>
    <w:tmpl w:val="28BE5A60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A475F6"/>
    <w:multiLevelType w:val="hybridMultilevel"/>
    <w:tmpl w:val="399EB2DE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BA9598F"/>
    <w:multiLevelType w:val="hybridMultilevel"/>
    <w:tmpl w:val="5BFAE0B4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943BA"/>
    <w:multiLevelType w:val="hybridMultilevel"/>
    <w:tmpl w:val="61D243C2"/>
    <w:lvl w:ilvl="0" w:tplc="BDD4EFE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9E161F1"/>
    <w:multiLevelType w:val="hybridMultilevel"/>
    <w:tmpl w:val="417EFACA"/>
    <w:lvl w:ilvl="0" w:tplc="49301F5A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BC50F4"/>
    <w:multiLevelType w:val="hybridMultilevel"/>
    <w:tmpl w:val="DC8C9E70"/>
    <w:lvl w:ilvl="0" w:tplc="49301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82B5A"/>
    <w:multiLevelType w:val="hybridMultilevel"/>
    <w:tmpl w:val="AE266C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F7680"/>
    <w:multiLevelType w:val="hybridMultilevel"/>
    <w:tmpl w:val="9C480A14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55184D12"/>
    <w:multiLevelType w:val="hybridMultilevel"/>
    <w:tmpl w:val="F626D448"/>
    <w:lvl w:ilvl="0" w:tplc="49301F5A">
      <w:numFmt w:val="bullet"/>
      <w:lvlText w:val="-"/>
      <w:lvlJc w:val="left"/>
      <w:pPr>
        <w:ind w:left="34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 w:tplc="040C0005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</w:lvl>
    <w:lvl w:ilvl="3" w:tplc="040C000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C0003">
      <w:start w:val="1"/>
      <w:numFmt w:val="decimal"/>
      <w:lvlText w:val="%5."/>
      <w:lvlJc w:val="left"/>
      <w:pPr>
        <w:tabs>
          <w:tab w:val="num" w:pos="2883"/>
        </w:tabs>
        <w:ind w:left="2883" w:hanging="360"/>
      </w:pPr>
    </w:lvl>
    <w:lvl w:ilvl="5" w:tplc="040C0005">
      <w:start w:val="1"/>
      <w:numFmt w:val="decimal"/>
      <w:lvlText w:val="%6."/>
      <w:lvlJc w:val="left"/>
      <w:pPr>
        <w:tabs>
          <w:tab w:val="num" w:pos="3603"/>
        </w:tabs>
        <w:ind w:left="3603" w:hanging="360"/>
      </w:pPr>
    </w:lvl>
    <w:lvl w:ilvl="6" w:tplc="040C000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C0003">
      <w:start w:val="1"/>
      <w:numFmt w:val="decimal"/>
      <w:lvlText w:val="%8."/>
      <w:lvlJc w:val="left"/>
      <w:pPr>
        <w:tabs>
          <w:tab w:val="num" w:pos="5043"/>
        </w:tabs>
        <w:ind w:left="5043" w:hanging="360"/>
      </w:pPr>
    </w:lvl>
    <w:lvl w:ilvl="8" w:tplc="040C0005">
      <w:start w:val="1"/>
      <w:numFmt w:val="decimal"/>
      <w:lvlText w:val="%9."/>
      <w:lvlJc w:val="left"/>
      <w:pPr>
        <w:tabs>
          <w:tab w:val="num" w:pos="5763"/>
        </w:tabs>
        <w:ind w:left="5763" w:hanging="360"/>
      </w:pPr>
    </w:lvl>
  </w:abstractNum>
  <w:abstractNum w:abstractNumId="9" w15:restartNumberingAfterBreak="0">
    <w:nsid w:val="5861571E"/>
    <w:multiLevelType w:val="hybridMultilevel"/>
    <w:tmpl w:val="850C7FC6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A24B1"/>
    <w:multiLevelType w:val="hybridMultilevel"/>
    <w:tmpl w:val="B636A8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0F7"/>
    <w:multiLevelType w:val="hybridMultilevel"/>
    <w:tmpl w:val="94FE587A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E37BB"/>
    <w:multiLevelType w:val="hybridMultilevel"/>
    <w:tmpl w:val="98AC787A"/>
    <w:lvl w:ilvl="0" w:tplc="49301F5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74F5CB1"/>
    <w:multiLevelType w:val="multilevel"/>
    <w:tmpl w:val="75248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2"/>
  </w:num>
  <w:num w:numId="8">
    <w:abstractNumId w:val="5"/>
  </w:num>
  <w:num w:numId="9">
    <w:abstractNumId w:val="8"/>
  </w:num>
  <w:num w:numId="10">
    <w:abstractNumId w:val="12"/>
  </w:num>
  <w:num w:numId="11">
    <w:abstractNumId w:val="3"/>
  </w:num>
  <w:num w:numId="12">
    <w:abstractNumId w:val="0"/>
  </w:num>
  <w:num w:numId="13">
    <w:abstractNumId w:val="7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69"/>
    <w:rsid w:val="00012687"/>
    <w:rsid w:val="00020C97"/>
    <w:rsid w:val="00024198"/>
    <w:rsid w:val="0002611F"/>
    <w:rsid w:val="00063DAF"/>
    <w:rsid w:val="0009482E"/>
    <w:rsid w:val="000F0176"/>
    <w:rsid w:val="000F4933"/>
    <w:rsid w:val="00105462"/>
    <w:rsid w:val="00126594"/>
    <w:rsid w:val="0013098D"/>
    <w:rsid w:val="00145333"/>
    <w:rsid w:val="00157016"/>
    <w:rsid w:val="00180AE9"/>
    <w:rsid w:val="0018503D"/>
    <w:rsid w:val="001A5EF3"/>
    <w:rsid w:val="001B2107"/>
    <w:rsid w:val="001C472B"/>
    <w:rsid w:val="001C4C59"/>
    <w:rsid w:val="001D54C9"/>
    <w:rsid w:val="001E022F"/>
    <w:rsid w:val="001E37C3"/>
    <w:rsid w:val="001E65B4"/>
    <w:rsid w:val="002012F0"/>
    <w:rsid w:val="00244E55"/>
    <w:rsid w:val="00261812"/>
    <w:rsid w:val="00266FD1"/>
    <w:rsid w:val="002754A9"/>
    <w:rsid w:val="00277045"/>
    <w:rsid w:val="002D397F"/>
    <w:rsid w:val="002D7489"/>
    <w:rsid w:val="002F5512"/>
    <w:rsid w:val="0030486B"/>
    <w:rsid w:val="003253AB"/>
    <w:rsid w:val="00335C3D"/>
    <w:rsid w:val="00352690"/>
    <w:rsid w:val="00381DB4"/>
    <w:rsid w:val="00391EB8"/>
    <w:rsid w:val="00393225"/>
    <w:rsid w:val="003B2A98"/>
    <w:rsid w:val="003B643A"/>
    <w:rsid w:val="003C44A3"/>
    <w:rsid w:val="00420A03"/>
    <w:rsid w:val="00456BF2"/>
    <w:rsid w:val="00457779"/>
    <w:rsid w:val="004745F9"/>
    <w:rsid w:val="004760C2"/>
    <w:rsid w:val="004769A8"/>
    <w:rsid w:val="004D6A79"/>
    <w:rsid w:val="0051572F"/>
    <w:rsid w:val="00571FA0"/>
    <w:rsid w:val="005C7769"/>
    <w:rsid w:val="00611B44"/>
    <w:rsid w:val="00626872"/>
    <w:rsid w:val="00651B50"/>
    <w:rsid w:val="00657769"/>
    <w:rsid w:val="006664B0"/>
    <w:rsid w:val="00672563"/>
    <w:rsid w:val="006741F7"/>
    <w:rsid w:val="00674290"/>
    <w:rsid w:val="006755FB"/>
    <w:rsid w:val="006939BB"/>
    <w:rsid w:val="006A741A"/>
    <w:rsid w:val="006D11B1"/>
    <w:rsid w:val="006D3F0C"/>
    <w:rsid w:val="006D4470"/>
    <w:rsid w:val="006F2726"/>
    <w:rsid w:val="00700790"/>
    <w:rsid w:val="0071593C"/>
    <w:rsid w:val="00731312"/>
    <w:rsid w:val="0074484D"/>
    <w:rsid w:val="00765A6A"/>
    <w:rsid w:val="007B5C81"/>
    <w:rsid w:val="007C3129"/>
    <w:rsid w:val="007D0B6C"/>
    <w:rsid w:val="007E1A07"/>
    <w:rsid w:val="007F760E"/>
    <w:rsid w:val="00815E89"/>
    <w:rsid w:val="00832494"/>
    <w:rsid w:val="00835B02"/>
    <w:rsid w:val="00856277"/>
    <w:rsid w:val="00873034"/>
    <w:rsid w:val="008A0379"/>
    <w:rsid w:val="008A1B46"/>
    <w:rsid w:val="008A3C28"/>
    <w:rsid w:val="008A6104"/>
    <w:rsid w:val="008C23DB"/>
    <w:rsid w:val="008E14AA"/>
    <w:rsid w:val="0090535B"/>
    <w:rsid w:val="0092588A"/>
    <w:rsid w:val="00935CBD"/>
    <w:rsid w:val="00936D87"/>
    <w:rsid w:val="00942DD3"/>
    <w:rsid w:val="00972A37"/>
    <w:rsid w:val="009A1EAE"/>
    <w:rsid w:val="009B0012"/>
    <w:rsid w:val="009C3238"/>
    <w:rsid w:val="009C5E15"/>
    <w:rsid w:val="009E04D3"/>
    <w:rsid w:val="009E260E"/>
    <w:rsid w:val="009E41B0"/>
    <w:rsid w:val="009F554E"/>
    <w:rsid w:val="00A014C3"/>
    <w:rsid w:val="00A01956"/>
    <w:rsid w:val="00A04DB9"/>
    <w:rsid w:val="00A06899"/>
    <w:rsid w:val="00A43A67"/>
    <w:rsid w:val="00A54C63"/>
    <w:rsid w:val="00A57576"/>
    <w:rsid w:val="00A94477"/>
    <w:rsid w:val="00A96823"/>
    <w:rsid w:val="00A97C98"/>
    <w:rsid w:val="00A97E78"/>
    <w:rsid w:val="00AA7F0B"/>
    <w:rsid w:val="00AD2711"/>
    <w:rsid w:val="00AD44A3"/>
    <w:rsid w:val="00AD60CB"/>
    <w:rsid w:val="00AE1FE3"/>
    <w:rsid w:val="00B10A0E"/>
    <w:rsid w:val="00B55F89"/>
    <w:rsid w:val="00B5743A"/>
    <w:rsid w:val="00B82B14"/>
    <w:rsid w:val="00B95198"/>
    <w:rsid w:val="00BC4E25"/>
    <w:rsid w:val="00BE1B87"/>
    <w:rsid w:val="00BE65FD"/>
    <w:rsid w:val="00BF1C68"/>
    <w:rsid w:val="00C12BEA"/>
    <w:rsid w:val="00C52616"/>
    <w:rsid w:val="00C60AC1"/>
    <w:rsid w:val="00C7353F"/>
    <w:rsid w:val="00C82FAC"/>
    <w:rsid w:val="00CF3B16"/>
    <w:rsid w:val="00D256B7"/>
    <w:rsid w:val="00D33F35"/>
    <w:rsid w:val="00D3590E"/>
    <w:rsid w:val="00D528D7"/>
    <w:rsid w:val="00D610CD"/>
    <w:rsid w:val="00D66675"/>
    <w:rsid w:val="00D67E35"/>
    <w:rsid w:val="00D92997"/>
    <w:rsid w:val="00DA1FE7"/>
    <w:rsid w:val="00DD28B5"/>
    <w:rsid w:val="00DE79AE"/>
    <w:rsid w:val="00DF2400"/>
    <w:rsid w:val="00E2709B"/>
    <w:rsid w:val="00E66BA1"/>
    <w:rsid w:val="00E82AD1"/>
    <w:rsid w:val="00E86306"/>
    <w:rsid w:val="00E86739"/>
    <w:rsid w:val="00E867DC"/>
    <w:rsid w:val="00E952D4"/>
    <w:rsid w:val="00EA05AD"/>
    <w:rsid w:val="00ED083F"/>
    <w:rsid w:val="00EF19EE"/>
    <w:rsid w:val="00F04812"/>
    <w:rsid w:val="00F2226E"/>
    <w:rsid w:val="00F27004"/>
    <w:rsid w:val="00F401F6"/>
    <w:rsid w:val="00F53999"/>
    <w:rsid w:val="00F53A95"/>
    <w:rsid w:val="00F53EC5"/>
    <w:rsid w:val="00F54F4B"/>
    <w:rsid w:val="00F63F25"/>
    <w:rsid w:val="00F95290"/>
    <w:rsid w:val="00FD0BC5"/>
    <w:rsid w:val="00FD1B53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BFFE9A4"/>
  <w15:docId w15:val="{818822BC-CF07-45F3-B056-CE42DEA6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DD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rsid w:val="006A741A"/>
  </w:style>
  <w:style w:type="character" w:customStyle="1" w:styleId="CommentaireCar">
    <w:name w:val="Commentaire Car"/>
    <w:basedOn w:val="Policepardfaut"/>
    <w:link w:val="Commentair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rsid w:val="006A741A"/>
    <w:rPr>
      <w:sz w:val="16"/>
      <w:szCs w:val="16"/>
    </w:rPr>
  </w:style>
  <w:style w:type="paragraph" w:styleId="Pieddepage">
    <w:name w:val="footer"/>
    <w:basedOn w:val="Normal"/>
    <w:link w:val="PieddepageCar"/>
    <w:rsid w:val="006A74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rsid w:val="006A741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A741A"/>
    <w:pPr>
      <w:ind w:left="720"/>
      <w:jc w:val="left"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74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41A"/>
    <w:rPr>
      <w:rFonts w:ascii="Tahoma" w:eastAsia="Times New Roman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419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419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05462"/>
    <w:rPr>
      <w:color w:val="800080" w:themeColor="followedHyperlink"/>
      <w:u w:val="single"/>
    </w:rPr>
  </w:style>
  <w:style w:type="paragraph" w:customStyle="1" w:styleId="Style1SCAIJMB">
    <w:name w:val="Style1_SCAI_JMB"/>
    <w:basedOn w:val="Normal"/>
    <w:rsid w:val="004769A8"/>
    <w:pPr>
      <w:overflowPunct w:val="0"/>
      <w:autoSpaceDE w:val="0"/>
      <w:autoSpaceDN w:val="0"/>
      <w:adjustRightInd w:val="0"/>
    </w:pPr>
  </w:style>
  <w:style w:type="paragraph" w:styleId="Rvision">
    <w:name w:val="Revision"/>
    <w:hidden/>
    <w:uiPriority w:val="99"/>
    <w:semiHidden/>
    <w:rsid w:val="001B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53EC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A54C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4C6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nc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rchespublics.n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e.vigouroux\Downloads\DAEM%20AAO(1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51D3EB86144725B6B61BA84E5E9D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DAF009-2AAD-4244-9042-F3D34766A730}"/>
      </w:docPartPr>
      <w:docPartBody>
        <w:p w:rsidR="00204CB3" w:rsidRDefault="00722725" w:rsidP="00722725">
          <w:pPr>
            <w:pStyle w:val="F551D3EB86144725B6B61BA84E5E9DDA3"/>
          </w:pPr>
          <w:r w:rsidRPr="008A1B46">
            <w:rPr>
              <w:rStyle w:val="Textedelespacerserv"/>
              <w:rFonts w:eastAsiaTheme="minorHAnsi"/>
              <w:b/>
              <w:color w:val="0070C0"/>
              <w:szCs w:val="22"/>
            </w:rPr>
            <w:t>[Date]</w:t>
          </w:r>
        </w:p>
      </w:docPartBody>
    </w:docPart>
    <w:docPart>
      <w:docPartPr>
        <w:name w:val="AE30698F4A5C4887B33EA7369C4366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E82592-B3DE-4586-BEE9-1A6B379DD01C}"/>
      </w:docPartPr>
      <w:docPartBody>
        <w:p w:rsidR="00204CB3" w:rsidRDefault="00722725" w:rsidP="00722725">
          <w:pPr>
            <w:pStyle w:val="AE30698F4A5C4887B33EA7369C4366A93"/>
          </w:pPr>
          <w:r>
            <w:rPr>
              <w:color w:val="0070C0"/>
              <w:szCs w:val="22"/>
            </w:rPr>
            <w:t>[</w:t>
          </w:r>
          <w:r w:rsidRPr="00F27004">
            <w:rPr>
              <w:rStyle w:val="Textedelespacerserv"/>
              <w:rFonts w:eastAsiaTheme="minorHAnsi"/>
              <w:color w:val="0070C0"/>
              <w:szCs w:val="22"/>
            </w:rPr>
            <w:t>Choisissez un élément</w:t>
          </w:r>
          <w:r>
            <w:rPr>
              <w:rStyle w:val="Textedelespacerserv"/>
              <w:rFonts w:eastAsiaTheme="minorHAnsi"/>
              <w:color w:val="0070C0"/>
              <w:szCs w:val="22"/>
            </w:rPr>
            <w:t>]</w:t>
          </w:r>
        </w:p>
      </w:docPartBody>
    </w:docPart>
    <w:docPart>
      <w:docPartPr>
        <w:name w:val="78A3017AA11B4ED388729699B9057F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8E46F2-9AE5-4E5B-9CF3-D99352D44810}"/>
      </w:docPartPr>
      <w:docPartBody>
        <w:p w:rsidR="00204CB3" w:rsidRDefault="00722725" w:rsidP="00722725">
          <w:pPr>
            <w:pStyle w:val="78A3017AA11B4ED388729699B9057FA63"/>
          </w:pPr>
          <w:r w:rsidRPr="008A1B46">
            <w:rPr>
              <w:color w:val="0070C0"/>
              <w:szCs w:val="22"/>
            </w:rPr>
            <w:t>[</w:t>
          </w:r>
          <w:r>
            <w:rPr>
              <w:rStyle w:val="Textedelespacerserv"/>
              <w:rFonts w:eastAsiaTheme="minorHAnsi"/>
              <w:color w:val="0070C0"/>
              <w:szCs w:val="22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  <w:szCs w:val="22"/>
            </w:rPr>
            <w:t>]</w:t>
          </w:r>
        </w:p>
      </w:docPartBody>
    </w:docPart>
    <w:docPart>
      <w:docPartPr>
        <w:name w:val="56B13E128BFA4970972EEF87144825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8AA3D2-F20F-4131-9998-E81DAF2272CC}"/>
      </w:docPartPr>
      <w:docPartBody>
        <w:p w:rsidR="00204CB3" w:rsidRDefault="00722725" w:rsidP="00722725">
          <w:pPr>
            <w:pStyle w:val="56B13E128BFA4970972EEF87144825BE3"/>
          </w:pPr>
          <w:r w:rsidRPr="008A1B46">
            <w:rPr>
              <w:color w:val="0070C0"/>
              <w:szCs w:val="22"/>
            </w:rPr>
            <w:t>[</w:t>
          </w:r>
          <w:r>
            <w:rPr>
              <w:color w:val="0070C0"/>
              <w:szCs w:val="22"/>
            </w:rPr>
            <w:t>Heure</w:t>
          </w:r>
          <w:r w:rsidRPr="008A1B46">
            <w:rPr>
              <w:color w:val="0070C0"/>
              <w:szCs w:val="22"/>
            </w:rPr>
            <w:t>]</w:t>
          </w:r>
        </w:p>
      </w:docPartBody>
    </w:docPart>
    <w:docPart>
      <w:docPartPr>
        <w:name w:val="FA9B6A08F4DC47F4BE0AEA5030A9BB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DBAC2E-38E9-4DF3-90FD-C8A40068DE84}"/>
      </w:docPartPr>
      <w:docPartBody>
        <w:p w:rsidR="00204CB3" w:rsidRDefault="00722725" w:rsidP="00722725">
          <w:pPr>
            <w:pStyle w:val="FA9B6A08F4DC47F4BE0AEA5030A9BB0B3"/>
          </w:pPr>
          <w:r w:rsidRPr="008A1B46">
            <w:rPr>
              <w:color w:val="0070C0"/>
              <w:szCs w:val="22"/>
            </w:rPr>
            <w:t>[</w:t>
          </w:r>
          <w:r>
            <w:rPr>
              <w:rStyle w:val="Textedelespacerserv"/>
              <w:rFonts w:eastAsiaTheme="minorHAnsi"/>
              <w:color w:val="0070C0"/>
              <w:szCs w:val="22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  <w:szCs w:val="22"/>
            </w:rPr>
            <w:t>]</w:t>
          </w:r>
        </w:p>
      </w:docPartBody>
    </w:docPart>
    <w:docPart>
      <w:docPartPr>
        <w:name w:val="B9AEA1C008CF4452A4DD88355AD7A4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173023-CFFC-42C5-99AB-1B547A8E3D54}"/>
      </w:docPartPr>
      <w:docPartBody>
        <w:p w:rsidR="00204CB3" w:rsidRDefault="00722725" w:rsidP="00722725">
          <w:pPr>
            <w:pStyle w:val="B9AEA1C008CF4452A4DD88355AD7A4BA3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N°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DCB6669D1C244E08A1884BE720F676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5330BD-40EB-479E-B6EB-072E8AEDA6A0}"/>
      </w:docPartPr>
      <w:docPartBody>
        <w:p w:rsidR="00204CB3" w:rsidRDefault="00722725" w:rsidP="00722725">
          <w:pPr>
            <w:pStyle w:val="DCB6669D1C244E08A1884BE720F676823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Objet de l’appel public à concurrence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60E1C2696BD0467E9303A94F651C00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0B423C-114C-4807-9FB6-11C5E2703E41}"/>
      </w:docPartPr>
      <w:docPartBody>
        <w:p w:rsidR="00AD6F5E" w:rsidRDefault="001C7643" w:rsidP="001C7643">
          <w:pPr>
            <w:pStyle w:val="60E1C2696BD0467E9303A94F651C0000"/>
          </w:pPr>
          <w:r w:rsidRPr="008A1B46">
            <w:rPr>
              <w:color w:val="0070C0"/>
            </w:rPr>
            <w:t>[Objet détaillé de l’appel d’offres]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BF"/>
    <w:rsid w:val="001C7643"/>
    <w:rsid w:val="00204CB3"/>
    <w:rsid w:val="005924DB"/>
    <w:rsid w:val="005A7A43"/>
    <w:rsid w:val="00722725"/>
    <w:rsid w:val="00AD6F5E"/>
    <w:rsid w:val="00FA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D52C669EB66499FB66496472526EEA1">
    <w:name w:val="0D52C669EB66499FB66496472526EEA1"/>
  </w:style>
  <w:style w:type="character" w:styleId="Textedelespacerserv">
    <w:name w:val="Placeholder Text"/>
    <w:basedOn w:val="Policepardfaut"/>
    <w:uiPriority w:val="99"/>
    <w:semiHidden/>
    <w:rsid w:val="00722725"/>
    <w:rPr>
      <w:color w:val="808080"/>
    </w:rPr>
  </w:style>
  <w:style w:type="paragraph" w:customStyle="1" w:styleId="F551D3EB86144725B6B61BA84E5E9DDA">
    <w:name w:val="F551D3EB86144725B6B61BA84E5E9DDA"/>
  </w:style>
  <w:style w:type="paragraph" w:customStyle="1" w:styleId="78C98181EA4441CB88467F05E12A0812">
    <w:name w:val="78C98181EA4441CB88467F05E12A0812"/>
  </w:style>
  <w:style w:type="paragraph" w:customStyle="1" w:styleId="1E92ED838C0947F4B7429B89C0FFE020">
    <w:name w:val="1E92ED838C0947F4B7429B89C0FFE020"/>
  </w:style>
  <w:style w:type="paragraph" w:customStyle="1" w:styleId="AE30698F4A5C4887B33EA7369C4366A9">
    <w:name w:val="AE30698F4A5C4887B33EA7369C4366A9"/>
  </w:style>
  <w:style w:type="paragraph" w:customStyle="1" w:styleId="78A3017AA11B4ED388729699B9057FA6">
    <w:name w:val="78A3017AA11B4ED388729699B9057FA6"/>
  </w:style>
  <w:style w:type="paragraph" w:customStyle="1" w:styleId="56B13E128BFA4970972EEF87144825BE">
    <w:name w:val="56B13E128BFA4970972EEF87144825BE"/>
  </w:style>
  <w:style w:type="paragraph" w:customStyle="1" w:styleId="FA9B6A08F4DC47F4BE0AEA5030A9BB0B">
    <w:name w:val="FA9B6A08F4DC47F4BE0AEA5030A9BB0B"/>
  </w:style>
  <w:style w:type="paragraph" w:customStyle="1" w:styleId="B9AEA1C008CF4452A4DD88355AD7A4BA">
    <w:name w:val="B9AEA1C008CF4452A4DD88355AD7A4BA"/>
  </w:style>
  <w:style w:type="paragraph" w:customStyle="1" w:styleId="DCB6669D1C244E08A1884BE720F67682">
    <w:name w:val="DCB6669D1C244E08A1884BE720F67682"/>
  </w:style>
  <w:style w:type="paragraph" w:customStyle="1" w:styleId="F551D3EB86144725B6B61BA84E5E9DDA1">
    <w:name w:val="F551D3EB86144725B6B61BA84E5E9DDA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78C98181EA4441CB88467F05E12A08121">
    <w:name w:val="78C98181EA4441CB88467F05E12A0812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1E92ED838C0947F4B7429B89C0FFE0201">
    <w:name w:val="1E92ED838C0947F4B7429B89C0FFE020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AE30698F4A5C4887B33EA7369C4366A91">
    <w:name w:val="AE30698F4A5C4887B33EA7369C4366A9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78A3017AA11B4ED388729699B9057FA61">
    <w:name w:val="78A3017AA11B4ED388729699B9057FA6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56B13E128BFA4970972EEF87144825BE1">
    <w:name w:val="56B13E128BFA4970972EEF87144825BE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FA9B6A08F4DC47F4BE0AEA5030A9BB0B1">
    <w:name w:val="FA9B6A08F4DC47F4BE0AEA5030A9BB0B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B9AEA1C008CF4452A4DD88355AD7A4BA1">
    <w:name w:val="B9AEA1C008CF4452A4DD88355AD7A4BA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DCB6669D1C244E08A1884BE720F676821">
    <w:name w:val="DCB6669D1C244E08A1884BE720F676821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F551D3EB86144725B6B61BA84E5E9DDA2">
    <w:name w:val="F551D3EB86144725B6B61BA84E5E9DDA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78C98181EA4441CB88467F05E12A08122">
    <w:name w:val="78C98181EA4441CB88467F05E12A0812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1E92ED838C0947F4B7429B89C0FFE0202">
    <w:name w:val="1E92ED838C0947F4B7429B89C0FFE020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AE30698F4A5C4887B33EA7369C4366A92">
    <w:name w:val="AE30698F4A5C4887B33EA7369C4366A9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78A3017AA11B4ED388729699B9057FA62">
    <w:name w:val="78A3017AA11B4ED388729699B9057FA6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56B13E128BFA4970972EEF87144825BE2">
    <w:name w:val="56B13E128BFA4970972EEF87144825BE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FA9B6A08F4DC47F4BE0AEA5030A9BB0B2">
    <w:name w:val="FA9B6A08F4DC47F4BE0AEA5030A9BB0B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B9AEA1C008CF4452A4DD88355AD7A4BA2">
    <w:name w:val="B9AEA1C008CF4452A4DD88355AD7A4BA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DCB6669D1C244E08A1884BE720F676822">
    <w:name w:val="DCB6669D1C244E08A1884BE720F676822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F551D3EB86144725B6B61BA84E5E9DDA3">
    <w:name w:val="F551D3EB86144725B6B61BA84E5E9DDA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78C98181EA4441CB88467F05E12A08123">
    <w:name w:val="78C98181EA4441CB88467F05E12A0812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1E92ED838C0947F4B7429B89C0FFE0203">
    <w:name w:val="1E92ED838C0947F4B7429B89C0FFE020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AE30698F4A5C4887B33EA7369C4366A93">
    <w:name w:val="AE30698F4A5C4887B33EA7369C4366A9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78A3017AA11B4ED388729699B9057FA63">
    <w:name w:val="78A3017AA11B4ED388729699B9057FA6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56B13E128BFA4970972EEF87144825BE3">
    <w:name w:val="56B13E128BFA4970972EEF87144825BE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FA9B6A08F4DC47F4BE0AEA5030A9BB0B3">
    <w:name w:val="FA9B6A08F4DC47F4BE0AEA5030A9BB0B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B9AEA1C008CF4452A4DD88355AD7A4BA3">
    <w:name w:val="B9AEA1C008CF4452A4DD88355AD7A4BA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DCB6669D1C244E08A1884BE720F676823">
    <w:name w:val="DCB6669D1C244E08A1884BE720F676823"/>
    <w:rsid w:val="00722725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F4936BA1A8344E1F8ADC72017C807FBF">
    <w:name w:val="F4936BA1A8344E1F8ADC72017C807FBF"/>
    <w:rsid w:val="005924DB"/>
  </w:style>
  <w:style w:type="paragraph" w:customStyle="1" w:styleId="93555E280CA349C4A33A023EFD36AA96">
    <w:name w:val="93555E280CA349C4A33A023EFD36AA96"/>
    <w:rsid w:val="005924DB"/>
  </w:style>
  <w:style w:type="paragraph" w:customStyle="1" w:styleId="60E1C2696BD0467E9303A94F651C0000">
    <w:name w:val="60E1C2696BD0467E9303A94F651C0000"/>
    <w:rsid w:val="001C7643"/>
    <w:rPr>
      <w:lang w:val="fr-NC" w:eastAsia="fr-NC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741A-EB0A-40B5-A41C-4F35CA6B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DAEM AAO(12)</Template>
  <TotalTime>11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Sud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 Vigouroux</dc:creator>
  <cp:lastModifiedBy>Maurane Malaval</cp:lastModifiedBy>
  <cp:revision>11</cp:revision>
  <cp:lastPrinted>2018-10-28T21:35:00Z</cp:lastPrinted>
  <dcterms:created xsi:type="dcterms:W3CDTF">2025-08-14T06:24:00Z</dcterms:created>
  <dcterms:modified xsi:type="dcterms:W3CDTF">2025-08-26T03:37:00Z</dcterms:modified>
</cp:coreProperties>
</file>